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6E19D5" w14:textId="443C4122" w:rsidR="00C82CCA" w:rsidRDefault="00000000">
      <w:pPr>
        <w:rPr>
          <w:rFonts w:ascii="Roboto" w:hAnsi="Roboto"/>
          <w:color w:val="000000"/>
          <w:sz w:val="20"/>
          <w:szCs w:val="20"/>
          <w:shd w:val="clear" w:color="auto" w:fill="FFFFFF"/>
        </w:rPr>
      </w:pPr>
      <w:r>
        <w:rPr>
          <w:rFonts w:ascii="Roboto" w:hAnsi="Roboto"/>
          <w:b/>
          <w:bCs/>
          <w:color w:val="000000"/>
          <w:sz w:val="20"/>
          <w:szCs w:val="20"/>
          <w:shd w:val="clear" w:color="auto" w:fill="FFFFFF"/>
        </w:rPr>
        <w:t>1. Термины и понятия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1.1. Организатор </w:t>
      </w:r>
      <w:r w:rsidR="003551A2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— ЗАО «Астраханское цифровое телевидение» Телплюс.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1.2. </w:t>
      </w:r>
      <w:r w:rsidR="003551A2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— </w:t>
      </w:r>
      <w:r w:rsidR="00CC73BD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состязание, 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определ</w:t>
      </w:r>
      <w:r w:rsidR="00CC73BD">
        <w:rPr>
          <w:rFonts w:ascii="Roboto" w:hAnsi="Roboto"/>
          <w:color w:val="000000"/>
          <w:sz w:val="20"/>
          <w:szCs w:val="20"/>
          <w:shd w:val="clear" w:color="auto" w:fill="FFFFFF"/>
        </w:rPr>
        <w:t>яющее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лучшего претендента на победу в соответствиями с правилами и в порядке, определяемыми настоящими Правилами.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1.3. Победитель — Участник, признанный победившим в </w:t>
      </w:r>
      <w:r w:rsidR="003551A2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Соревновании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в соответствии с условиями настоящих Правил.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1.4. Приз — предмет или услуга, предоставляемые Организатором Акции.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1.</w:t>
      </w:r>
      <w:r w:rsidR="003551A2">
        <w:rPr>
          <w:rFonts w:ascii="Roboto" w:hAnsi="Roboto"/>
          <w:color w:val="000000"/>
          <w:sz w:val="20"/>
          <w:szCs w:val="20"/>
          <w:shd w:val="clear" w:color="auto" w:fill="FFFFFF"/>
        </w:rPr>
        <w:t>5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. </w:t>
      </w:r>
      <w:r w:rsidR="0060472B">
        <w:rPr>
          <w:rFonts w:ascii="Roboto" w:hAnsi="Roboto"/>
          <w:color w:val="000000"/>
          <w:sz w:val="20"/>
          <w:szCs w:val="20"/>
          <w:shd w:val="clear" w:color="auto" w:fill="FFFFFF"/>
        </w:rPr>
        <w:t>Соцсети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—</w:t>
      </w:r>
      <w:r w:rsidR="0060472B">
        <w:t xml:space="preserve"> </w:t>
      </w:r>
      <w:r w:rsidR="0060472B" w:rsidRPr="00CC73BD">
        <w:rPr>
          <w:rFonts w:ascii="Roboto" w:hAnsi="Roboto"/>
          <w:color w:val="000000"/>
          <w:sz w:val="20"/>
          <w:szCs w:val="20"/>
          <w:shd w:val="clear" w:color="auto" w:fill="FFFFFF"/>
        </w:rPr>
        <w:t>Телеграм (</w:t>
      </w:r>
      <w:r w:rsidR="0060472B" w:rsidRPr="00CC73BD">
        <w:rPr>
          <w:rFonts w:ascii="Roboto" w:hAnsi="Roboto"/>
          <w:color w:val="000000"/>
          <w:sz w:val="20"/>
          <w:szCs w:val="20"/>
          <w:shd w:val="clear" w:color="auto" w:fill="FFFFFF"/>
        </w:rPr>
        <w:t>https://t.me/telplus30</w:t>
      </w:r>
      <w:r w:rsidR="0060472B" w:rsidRPr="00CC73BD">
        <w:rPr>
          <w:rFonts w:ascii="Roboto" w:hAnsi="Roboto"/>
          <w:color w:val="000000"/>
          <w:sz w:val="20"/>
          <w:szCs w:val="20"/>
          <w:shd w:val="clear" w:color="auto" w:fill="FFFFFF"/>
        </w:rPr>
        <w:t>), ВКонтакте (</w:t>
      </w:r>
      <w:r w:rsidR="0060472B" w:rsidRPr="00CC73BD">
        <w:rPr>
          <w:rFonts w:ascii="Roboto" w:hAnsi="Roboto"/>
          <w:color w:val="000000"/>
          <w:sz w:val="20"/>
          <w:szCs w:val="20"/>
          <w:shd w:val="clear" w:color="auto" w:fill="FFFFFF"/>
        </w:rPr>
        <w:t>https://vk.com/telplus</w:t>
      </w:r>
      <w:r w:rsidR="0060472B" w:rsidRPr="00CC73BD">
        <w:rPr>
          <w:rFonts w:ascii="Roboto" w:hAnsi="Roboto"/>
          <w:color w:val="000000"/>
          <w:sz w:val="20"/>
          <w:szCs w:val="20"/>
          <w:shd w:val="clear" w:color="auto" w:fill="FFFFFF"/>
        </w:rPr>
        <w:t>)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.</w:t>
      </w:r>
    </w:p>
    <w:p w14:paraId="06E1E337" w14:textId="4D8D6327" w:rsidR="00C82CCA" w:rsidRDefault="00000000">
      <w:pPr>
        <w:rPr>
          <w:rFonts w:ascii="Roboto" w:hAnsi="Roboto"/>
          <w:color w:val="000000"/>
          <w:sz w:val="20"/>
          <w:szCs w:val="20"/>
          <w:shd w:val="clear" w:color="auto" w:fill="FFFFFF"/>
        </w:rPr>
      </w:pP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b/>
          <w:bCs/>
          <w:color w:val="000000"/>
          <w:sz w:val="20"/>
          <w:szCs w:val="20"/>
          <w:shd w:val="clear" w:color="auto" w:fill="FFFFFF"/>
        </w:rPr>
        <w:t>2. Способ и территория проведения.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2.1.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Соревнование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проводится только на территории г. Астрахани.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2.2. Призовой фонд </w:t>
      </w:r>
      <w:r w:rsidR="003551A2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формируется за счет средств Организатора Акции и/или иных уполномоченных им лиц.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2.3. </w:t>
      </w:r>
      <w:r w:rsidR="003551A2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Соревнование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проводится на интерактивной площадке компании Телплюс</w:t>
      </w:r>
      <w:r w:rsidR="003551A2">
        <w:rPr>
          <w:rFonts w:ascii="Roboto" w:hAnsi="Roboto"/>
          <w:color w:val="000000"/>
          <w:sz w:val="20"/>
          <w:szCs w:val="20"/>
          <w:shd w:val="clear" w:color="auto" w:fill="FFFFFF"/>
        </w:rPr>
        <w:t>,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находящейся </w:t>
      </w:r>
      <w:r w:rsidR="003551A2">
        <w:rPr>
          <w:rFonts w:ascii="Roboto" w:hAnsi="Roboto"/>
          <w:color w:val="000000"/>
          <w:sz w:val="20"/>
          <w:szCs w:val="20"/>
          <w:shd w:val="clear" w:color="auto" w:fill="FFFFFF"/>
        </w:rPr>
        <w:t>в парке АДК «Аркадия»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2.4. </w:t>
      </w:r>
      <w:r w:rsidR="003551A2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Соревнование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не является стимулирующим мероприятием в смысле ст. 9 ФЗ «О рекламе».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b/>
          <w:bCs/>
          <w:color w:val="000000"/>
          <w:sz w:val="20"/>
          <w:szCs w:val="20"/>
          <w:shd w:val="clear" w:color="auto" w:fill="FFFFFF"/>
        </w:rPr>
        <w:t>3. Сроки проведения.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3.1. </w:t>
      </w:r>
      <w:r w:rsidR="003551A2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Соревнование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проводится в установленные сроки, в порядке, предусмотренном настоящими Правилами и приказом руководства ЗАО "АЦТ".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3.2. Срок проведения </w:t>
      </w:r>
      <w:r w:rsidR="00BD76D0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</w:t>
      </w:r>
      <w:r w:rsidR="00BD76D0">
        <w:rPr>
          <w:rFonts w:ascii="Roboto" w:hAnsi="Roboto"/>
          <w:color w:val="000000"/>
          <w:sz w:val="20"/>
          <w:szCs w:val="20"/>
          <w:shd w:val="clear" w:color="auto" w:fill="FFFFFF"/>
        </w:rPr>
        <w:t>12.07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.202</w:t>
      </w:r>
      <w:r w:rsidR="00BD76D0">
        <w:rPr>
          <w:rFonts w:ascii="Roboto" w:hAnsi="Roboto"/>
          <w:color w:val="000000"/>
          <w:sz w:val="20"/>
          <w:szCs w:val="20"/>
          <w:shd w:val="clear" w:color="auto" w:fill="FFFFFF"/>
        </w:rPr>
        <w:t>4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с 18:00 до 20:00.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3.3. Организатор </w:t>
      </w:r>
      <w:r w:rsidR="00BD76D0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оставляет за собой право смещать сроки проведения </w:t>
      </w:r>
      <w:r w:rsidR="00BD76D0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3.4. Объявление Победителей осуществляется на интерактивной площадке компании</w:t>
      </w:r>
      <w:r w:rsidR="00BD76D0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, находящейся в парке АДК «Аркадия» 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и дублируется на официальных страницах в социальных сетях Телплюс.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b/>
          <w:bCs/>
          <w:color w:val="000000"/>
          <w:sz w:val="20"/>
          <w:szCs w:val="20"/>
          <w:shd w:val="clear" w:color="auto" w:fill="FFFFFF"/>
        </w:rPr>
        <w:t xml:space="preserve">4. Участники </w:t>
      </w:r>
      <w:r w:rsidR="00BD76D0">
        <w:rPr>
          <w:rFonts w:ascii="Roboto" w:hAnsi="Roboto"/>
          <w:b/>
          <w:bCs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b/>
          <w:bCs/>
          <w:color w:val="000000"/>
          <w:sz w:val="20"/>
          <w:szCs w:val="20"/>
          <w:shd w:val="clear" w:color="auto" w:fill="FFFFFF"/>
        </w:rPr>
        <w:t>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4.1. Участник</w:t>
      </w:r>
      <w:r w:rsidR="00BD76D0">
        <w:rPr>
          <w:rFonts w:ascii="Roboto" w:hAnsi="Roboto"/>
          <w:color w:val="000000"/>
          <w:sz w:val="20"/>
          <w:szCs w:val="20"/>
          <w:shd w:val="clear" w:color="auto" w:fill="FFFFFF"/>
        </w:rPr>
        <w:t>ом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может стать</w:t>
      </w:r>
      <w:r w:rsidR="00BD76D0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группа 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физическ</w:t>
      </w:r>
      <w:r w:rsidR="00BD76D0">
        <w:rPr>
          <w:rFonts w:ascii="Roboto" w:hAnsi="Roboto"/>
          <w:color w:val="000000"/>
          <w:sz w:val="20"/>
          <w:szCs w:val="20"/>
          <w:shd w:val="clear" w:color="auto" w:fill="FFFFFF"/>
        </w:rPr>
        <w:t>их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лиц</w:t>
      </w:r>
      <w:r w:rsidR="00BD76D0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(семья) в составе 4 человек. 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4.1.1. Лица, не достигшие 16 лет, могут принимать участие в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Соревнование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через своих законных представителей.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4.2. Каждый Участник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: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4.2.1. Должен сообщить о себе достоверные сведения и информацию, соответствующие действительности, в том числе в случаях и в порядке, определенными настоящими Правилами;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4.2.2. Должен знать и обязан соблюдать настоящие Правила;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4.2.3. Вправе воздержаться или отказаться от участия в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Соревнование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;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4.2.4. Не вправе передать и/или любым иным образом уступить свои права, связанные с участием в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Соревнование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, третьему лицу (лицам).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4.3. Участник действует лично, от своего имени, добровольно и самостоятельно. Участник принимает на себя все риски ответственности и последствий, связанных с возможным участием в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Соревнование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и получением приза. С момента получения приза его обладатель несет всю налоговую ответственность за уплату всех применимых налогов и иных существующих обязательных платежей, сборов, пошлин согласно действующему законодательству РФ.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4.4. Принимая участие в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Соревнование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, Участник соглашается и подтверждает свое согласие с тем, что Организатор вправе: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4.4.1. Организатор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имеет право осуществлять сбор и хранение его персональных данных и присланных материалов, необходимых для целей проведения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;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4.4.2. Организатор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имеет право в одностороннем порядке удалять комментарии.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4.5. В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Соревнование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не могут принимать участие: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Лица, содержащиеся в местах лишения свободы;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Лица, признанные судом недееспособными;</w:t>
      </w:r>
    </w:p>
    <w:p w14:paraId="22D65880" w14:textId="77777777" w:rsidR="00C82CCA" w:rsidRDefault="00C82CCA">
      <w:pPr>
        <w:rPr>
          <w:rFonts w:ascii="Roboto" w:hAnsi="Roboto"/>
          <w:color w:val="000000"/>
          <w:sz w:val="20"/>
          <w:szCs w:val="20"/>
          <w:shd w:val="clear" w:color="auto" w:fill="FFFFFF"/>
        </w:rPr>
      </w:pPr>
    </w:p>
    <w:p w14:paraId="5E28C9E1" w14:textId="54C3E605" w:rsidR="00B42262" w:rsidRDefault="00000000">
      <w:pPr>
        <w:rPr>
          <w:rFonts w:ascii="Roboto" w:hAnsi="Roboto"/>
          <w:color w:val="000000"/>
          <w:sz w:val="20"/>
          <w:szCs w:val="20"/>
          <w:shd w:val="clear" w:color="auto" w:fill="FFFFFF"/>
        </w:rPr>
      </w:pPr>
      <w:r>
        <w:rPr>
          <w:rFonts w:ascii="Roboto" w:hAnsi="Roboto"/>
          <w:b/>
          <w:bCs/>
          <w:color w:val="000000"/>
          <w:sz w:val="20"/>
          <w:szCs w:val="20"/>
          <w:shd w:val="clear" w:color="auto" w:fill="FFFFFF"/>
        </w:rPr>
        <w:t xml:space="preserve">5. Порядок проведения </w:t>
      </w:r>
      <w:r w:rsidR="00DE451A">
        <w:rPr>
          <w:rFonts w:ascii="Roboto" w:hAnsi="Roboto"/>
          <w:b/>
          <w:bCs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b/>
          <w:bCs/>
          <w:color w:val="000000"/>
          <w:sz w:val="20"/>
          <w:szCs w:val="20"/>
          <w:shd w:val="clear" w:color="auto" w:fill="FFFFFF"/>
        </w:rPr>
        <w:t>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5.1. Порядок проведения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определяется Организатором.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5.1.1. Для участия в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</w:t>
      </w:r>
      <w:r w:rsidR="008F0A1A">
        <w:rPr>
          <w:rFonts w:ascii="Roboto" w:hAnsi="Roboto"/>
          <w:color w:val="000000"/>
          <w:sz w:val="20"/>
          <w:szCs w:val="20"/>
          <w:shd w:val="clear" w:color="auto" w:fill="FFFFFF"/>
        </w:rPr>
        <w:t>и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необходимо</w:t>
      </w:r>
      <w:r w:rsidR="00B42262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подать заявку через форму для регистрации </w:t>
      </w:r>
      <w:r w:rsidR="00B42262">
        <w:rPr>
          <w:rFonts w:ascii="Roboto" w:hAnsi="Roboto"/>
          <w:color w:val="000000"/>
          <w:sz w:val="20"/>
          <w:szCs w:val="20"/>
          <w:shd w:val="clear" w:color="auto" w:fill="FFFFFF"/>
        </w:rPr>
        <w:lastRenderedPageBreak/>
        <w:t>(</w:t>
      </w:r>
      <w:hyperlink r:id="rId4" w:history="1">
        <w:r w:rsidR="00B42262" w:rsidRPr="006049DC">
          <w:rPr>
            <w:rStyle w:val="a9"/>
            <w:rFonts w:ascii="Roboto" w:hAnsi="Roboto"/>
            <w:sz w:val="20"/>
            <w:szCs w:val="20"/>
            <w:shd w:val="clear" w:color="auto" w:fill="FFFFFF"/>
          </w:rPr>
          <w:t>https://docs.google.com/forms/d/1wvzmb1FsQaYIwvGd-n1DZUvc-4dZa1eeZo1fnbd8Jv4/edit</w:t>
        </w:r>
      </w:hyperlink>
      <w:r w:rsidR="00B42262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) и явиться на место проведения мероприятия к 18:00. </w:t>
      </w:r>
    </w:p>
    <w:p w14:paraId="140DDDBA" w14:textId="58242A24" w:rsidR="00C82CCA" w:rsidRDefault="00B42262">
      <w:pPr>
        <w:rPr>
          <w:rFonts w:ascii="Roboto" w:hAnsi="Roboto"/>
          <w:color w:val="000000"/>
          <w:sz w:val="20"/>
          <w:szCs w:val="20"/>
          <w:shd w:val="clear" w:color="auto" w:fill="FFFFFF"/>
        </w:rPr>
      </w:pP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5.1.2. Каждой команде присваивается </w:t>
      </w:r>
      <w:r w:rsidR="001237E1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определенный цвет и выдаются бланки для сбора стикеров-звёздочек. Стикеры-звёздочки </w:t>
      </w:r>
      <w:r w:rsidR="00222177">
        <w:rPr>
          <w:rFonts w:ascii="Roboto" w:hAnsi="Roboto"/>
          <w:color w:val="000000"/>
          <w:sz w:val="20"/>
          <w:szCs w:val="20"/>
          <w:shd w:val="clear" w:color="auto" w:fill="FFFFFF"/>
        </w:rPr>
        <w:t>можно получить,</w:t>
      </w:r>
      <w:r w:rsidR="001237E1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проходя этапы Соревнования. </w:t>
      </w:r>
      <w:r w:rsidR="00222177">
        <w:rPr>
          <w:rFonts w:ascii="Roboto" w:hAnsi="Roboto"/>
          <w:color w:val="000000"/>
          <w:sz w:val="20"/>
          <w:szCs w:val="20"/>
          <w:shd w:val="clear" w:color="auto" w:fill="FFFFFF"/>
        </w:rPr>
        <w:t>Этапы Соревнования будут озвучены во</w:t>
      </w:r>
      <w:r w:rsidR="009E5D0F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</w:t>
      </w:r>
      <w:r w:rsidR="00222177">
        <w:rPr>
          <w:rFonts w:ascii="Roboto" w:hAnsi="Roboto"/>
          <w:color w:val="000000"/>
          <w:sz w:val="20"/>
          <w:szCs w:val="20"/>
          <w:shd w:val="clear" w:color="auto" w:fill="FFFFFF"/>
        </w:rPr>
        <w:t>время мероприятия.</w:t>
      </w:r>
      <w:r w:rsidR="00000000">
        <w:rPr>
          <w:rFonts w:ascii="Roboto" w:hAnsi="Roboto"/>
          <w:color w:val="000000"/>
          <w:sz w:val="20"/>
          <w:szCs w:val="20"/>
        </w:rPr>
        <w:br/>
      </w:r>
      <w:r w:rsidR="00000000">
        <w:rPr>
          <w:rFonts w:ascii="Roboto" w:hAnsi="Roboto"/>
          <w:color w:val="000000"/>
          <w:sz w:val="20"/>
          <w:szCs w:val="20"/>
          <w:shd w:val="clear" w:color="auto" w:fill="FFFFFF"/>
        </w:rPr>
        <w:t>5.2. Победител</w:t>
      </w:r>
      <w:r w:rsidR="00222177">
        <w:rPr>
          <w:rFonts w:ascii="Roboto" w:hAnsi="Roboto"/>
          <w:color w:val="000000"/>
          <w:sz w:val="20"/>
          <w:szCs w:val="20"/>
          <w:shd w:val="clear" w:color="auto" w:fill="FFFFFF"/>
        </w:rPr>
        <w:t>и</w:t>
      </w:r>
      <w:r w:rsidR="00000000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 w:rsidR="00000000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определя</w:t>
      </w:r>
      <w:r w:rsidR="00222177">
        <w:rPr>
          <w:rFonts w:ascii="Roboto" w:hAnsi="Roboto"/>
          <w:color w:val="000000"/>
          <w:sz w:val="20"/>
          <w:szCs w:val="20"/>
          <w:shd w:val="clear" w:color="auto" w:fill="FFFFFF"/>
        </w:rPr>
        <w:t>ю</w:t>
      </w:r>
      <w:r w:rsidR="00000000">
        <w:rPr>
          <w:rFonts w:ascii="Roboto" w:hAnsi="Roboto"/>
          <w:color w:val="000000"/>
          <w:sz w:val="20"/>
          <w:szCs w:val="20"/>
          <w:shd w:val="clear" w:color="auto" w:fill="FFFFFF"/>
        </w:rPr>
        <w:t>тся Организатором</w:t>
      </w:r>
      <w:r w:rsidR="00222177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по наибольшему количеству стикеров-звёздочек.</w:t>
      </w:r>
      <w:r w:rsidR="00000000">
        <w:rPr>
          <w:rFonts w:ascii="Roboto" w:hAnsi="Roboto"/>
          <w:color w:val="000000"/>
          <w:sz w:val="20"/>
          <w:szCs w:val="20"/>
        </w:rPr>
        <w:br/>
      </w:r>
      <w:r w:rsidR="00000000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5.2.1. Итоги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 w:rsidR="00000000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будут по</w:t>
      </w:r>
      <w:r w:rsidR="0010104A">
        <w:rPr>
          <w:rFonts w:ascii="Roboto" w:hAnsi="Roboto"/>
          <w:color w:val="000000"/>
          <w:sz w:val="20"/>
          <w:szCs w:val="20"/>
          <w:shd w:val="clear" w:color="auto" w:fill="FFFFFF"/>
        </w:rPr>
        <w:t>д</w:t>
      </w:r>
      <w:r w:rsidR="00000000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ведены </w:t>
      </w:r>
      <w:r w:rsidR="0010104A">
        <w:rPr>
          <w:rFonts w:ascii="Roboto" w:hAnsi="Roboto"/>
          <w:color w:val="000000"/>
          <w:sz w:val="20"/>
          <w:szCs w:val="20"/>
          <w:shd w:val="clear" w:color="auto" w:fill="FFFFFF"/>
        </w:rPr>
        <w:t>12.07</w:t>
      </w:r>
      <w:r w:rsidR="00000000">
        <w:rPr>
          <w:rFonts w:ascii="Roboto" w:hAnsi="Roboto"/>
          <w:color w:val="000000"/>
          <w:sz w:val="20"/>
          <w:szCs w:val="20"/>
          <w:shd w:val="clear" w:color="auto" w:fill="FFFFFF"/>
        </w:rPr>
        <w:t>.202</w:t>
      </w:r>
      <w:r w:rsidR="0010104A">
        <w:rPr>
          <w:rFonts w:ascii="Roboto" w:hAnsi="Roboto"/>
          <w:color w:val="000000"/>
          <w:sz w:val="20"/>
          <w:szCs w:val="20"/>
          <w:shd w:val="clear" w:color="auto" w:fill="FFFFFF"/>
        </w:rPr>
        <w:t>4</w:t>
      </w:r>
      <w:r w:rsidR="00000000"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до 20:00.</w:t>
      </w:r>
    </w:p>
    <w:p w14:paraId="72FFD706" w14:textId="77777777" w:rsidR="00C82CCA" w:rsidRDefault="00C82CCA">
      <w:pPr>
        <w:rPr>
          <w:rFonts w:ascii="Roboto" w:hAnsi="Roboto"/>
          <w:color w:val="000000"/>
          <w:sz w:val="20"/>
          <w:szCs w:val="20"/>
          <w:shd w:val="clear" w:color="auto" w:fill="FFFFFF"/>
        </w:rPr>
      </w:pPr>
    </w:p>
    <w:p w14:paraId="5BE8F2B2" w14:textId="1EE98508" w:rsidR="00C82CCA" w:rsidRDefault="00000000">
      <w:pPr>
        <w:rPr>
          <w:rFonts w:ascii="Roboto" w:hAnsi="Roboto"/>
          <w:color w:val="000000"/>
          <w:sz w:val="20"/>
          <w:szCs w:val="20"/>
          <w:shd w:val="clear" w:color="auto" w:fill="FFFFFF"/>
        </w:rPr>
      </w:pPr>
      <w:r>
        <w:rPr>
          <w:rFonts w:ascii="Roboto" w:hAnsi="Roboto"/>
          <w:b/>
          <w:bCs/>
          <w:color w:val="000000"/>
          <w:sz w:val="20"/>
          <w:szCs w:val="20"/>
          <w:shd w:val="clear" w:color="auto" w:fill="FFFFFF"/>
        </w:rPr>
        <w:t>6. Порядок выдачи призов.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6.1. Все призы вручаются в срок, установленный Организатором, о чем сообщается непосредственно Участнику, который имеет право на получение приза.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6.2. Представитель Организатора связывается с каждым Участником, имеющим право на получение приза и сообщает место и время вручения приза. Порядок и способ вручения призов, дата, время и место вручения, а также оценка полноты, точности, своевременности и правильности всех сведений, сообщенных Участником, осуществляются Организатором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самостоятельно, по его собственному усмотрению, и относятся к его исключительной компетенции.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6.3. Замена присужденного приза, в том числе денежной компенсацией, не производится.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6.3.1 . Гарантийные обязательства на призы и подарки не распространяются. В случае неработоспособности товара, Участник выполняет диагностику и гарантийный ремонт за свой счет.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6.4. Участник самостоятельно и за свой счет оплачивает все предусмотренные законодательством налоги, сборы, пошлины и платежи, а также решает все иные вопросы, связанные с получением приза. С момента получения приза Участник несет ответственность за уплату всех применимых налогов и иных обязательных платежей, установленных действующим законодательством РФ. Указанные издержки Организатором не компенсируются и не возмещаются.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6.5. В случае, если Победитель или Участник отказывается получить Приз и/или не воспользуется предоставленным правом на его получение в порядке, определенном Организатором, Организатор вправе самостоятельно и по своему усмотрению распорядиться призом.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6.7. Все расходы, связанные с проездом Участника от места проживания до места вручения приза и обратно, Участник оплачивает самостоятельно и за свой счет. Указанные расходы Организатором не возмещаются и не компенсируются.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6.8. Если Организатор не сможет установить контакт с Участником по оставленным контактным данным или Участник не установит контакт с Организатором; или Участник не явится к Организатору до конца срока проведения розыгрыша, приз считается невостребованным, и Организатор вправе им распорядиться в любое время, любым способом.</w:t>
      </w:r>
    </w:p>
    <w:p w14:paraId="12B377B3" w14:textId="77777777" w:rsidR="00C82CCA" w:rsidRDefault="00C82CCA">
      <w:pPr>
        <w:rPr>
          <w:rFonts w:ascii="Roboto" w:hAnsi="Roboto"/>
          <w:color w:val="000000"/>
          <w:sz w:val="20"/>
          <w:szCs w:val="20"/>
          <w:shd w:val="clear" w:color="auto" w:fill="FFFFFF"/>
        </w:rPr>
      </w:pPr>
    </w:p>
    <w:p w14:paraId="0A03CA20" w14:textId="3654EBAD" w:rsidR="00C82CCA" w:rsidRDefault="00000000">
      <w:r>
        <w:rPr>
          <w:rFonts w:ascii="Roboto" w:hAnsi="Roboto"/>
          <w:b/>
          <w:bCs/>
          <w:color w:val="000000"/>
          <w:sz w:val="20"/>
          <w:szCs w:val="20"/>
          <w:shd w:val="clear" w:color="auto" w:fill="FFFFFF"/>
        </w:rPr>
        <w:t>7. Заключительные положения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7.1. Лицо, желающее стать Участником, Участник и Победитель несут персональную ответственность за действительность сообщаемых ими сведений и информации.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7.2. Любая и всякая помощь, оказанная третьим лицом Участнику во время проведения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, не предоставляет третьему лицу никаких прав, связанных с участием в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, в том числе, права требовать от Организатора предоставить права и/или выполнить обязательства.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7.3. В случае выявления каких-либо ошибок, неправильного понимания, толкования или любой иной спорной ситуации, касающихся в целом всего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или любой ее части и/или настоящих Правил, решения Организатора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являются окончательными и обжалованию не подлежат.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7.4. Организатор оставляет за собой право в любое время дополнять и/или изменять настоящие Правила, а также прекратить, приостановить, отменить проведение </w:t>
      </w:r>
      <w:r w:rsidR="00DE451A">
        <w:rPr>
          <w:rFonts w:ascii="Roboto" w:hAnsi="Roboto"/>
          <w:color w:val="000000"/>
          <w:sz w:val="20"/>
          <w:szCs w:val="20"/>
          <w:shd w:val="clear" w:color="auto" w:fill="FFFFFF"/>
        </w:rPr>
        <w:t>Соревнования</w:t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 xml:space="preserve"> и/или аннулировать в целом или в части, в том числе его промежуточные результаты, уведомив об этом способом, не запрещенным действующим законодательством.</w:t>
      </w:r>
      <w:r>
        <w:rPr>
          <w:rFonts w:ascii="Roboto" w:hAnsi="Roboto"/>
          <w:color w:val="000000"/>
          <w:sz w:val="20"/>
          <w:szCs w:val="20"/>
        </w:rPr>
        <w:br/>
      </w:r>
      <w:r>
        <w:rPr>
          <w:rFonts w:ascii="Roboto" w:hAnsi="Roboto"/>
          <w:color w:val="000000"/>
          <w:sz w:val="20"/>
          <w:szCs w:val="20"/>
          <w:shd w:val="clear" w:color="auto" w:fill="FFFFFF"/>
        </w:rPr>
        <w:t>7.4. Не является публичной офертой.</w:t>
      </w:r>
    </w:p>
    <w:sectPr w:rsidR="00C82CCA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2CCA"/>
    <w:rsid w:val="0010104A"/>
    <w:rsid w:val="001237E1"/>
    <w:rsid w:val="00222177"/>
    <w:rsid w:val="003551A2"/>
    <w:rsid w:val="0045748A"/>
    <w:rsid w:val="0060472B"/>
    <w:rsid w:val="006A7715"/>
    <w:rsid w:val="008F0A1A"/>
    <w:rsid w:val="009E5D0F"/>
    <w:rsid w:val="00B42262"/>
    <w:rsid w:val="00BD76D0"/>
    <w:rsid w:val="00C82CCA"/>
    <w:rsid w:val="00CC73BD"/>
    <w:rsid w:val="00DE4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07D26F"/>
  <w15:docId w15:val="{EEDDA39C-B5B3-4E35-ADE6-A14953B62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semiHidden/>
    <w:unhideWhenUsed/>
    <w:rsid w:val="00AE570C"/>
    <w:rPr>
      <w:color w:val="0000FF"/>
      <w:u w:val="single"/>
    </w:rPr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Arial"/>
    </w:rPr>
  </w:style>
  <w:style w:type="paragraph" w:styleId="a8">
    <w:name w:val="List Paragraph"/>
    <w:basedOn w:val="a"/>
    <w:uiPriority w:val="34"/>
    <w:qFormat/>
    <w:rsid w:val="00AE570C"/>
    <w:pPr>
      <w:spacing w:after="160"/>
      <w:ind w:left="720"/>
      <w:contextualSpacing/>
    </w:pPr>
  </w:style>
  <w:style w:type="character" w:styleId="a9">
    <w:name w:val="Hyperlink"/>
    <w:basedOn w:val="a0"/>
    <w:uiPriority w:val="99"/>
    <w:unhideWhenUsed/>
    <w:rsid w:val="00B42262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B422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cs.google.com/forms/d/1wvzmb1FsQaYIwvGd-n1DZUvc-4dZa1eeZo1fnbd8Jv4/edi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457</TotalTime>
  <Pages>2</Pages>
  <Words>1052</Words>
  <Characters>6003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Бабайцев Мария</dc:creator>
  <cp:keywords/>
  <dc:description/>
  <cp:lastModifiedBy>Бабайцев Мария</cp:lastModifiedBy>
  <cp:revision>4</cp:revision>
  <dcterms:created xsi:type="dcterms:W3CDTF">2022-09-06T10:48:00Z</dcterms:created>
  <dcterms:modified xsi:type="dcterms:W3CDTF">2024-07-01T11:52:00Z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